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5000" w:type="pct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15"/>
        <w:gridCol w:w="2661"/>
        <w:gridCol w:w="1884"/>
        <w:gridCol w:w="975"/>
        <w:gridCol w:w="1125"/>
        <w:gridCol w:w="794"/>
        <w:gridCol w:w="1902"/>
        <w:gridCol w:w="29"/>
      </w:tblGrid>
      <w:tr>
        <w:trPr/>
        <w:tc>
          <w:tcPr>
            <w:tcW w:w="4176" w:type="dxa"/>
            <w:gridSpan w:val="2"/>
            <w:vMerge w:val="restart"/>
            <w:tcBorders/>
            <w:shd w:fill="auto" w:val="clear"/>
          </w:tcPr>
          <w:p>
            <w:pPr>
              <w:pStyle w:val="Tretekstu"/>
              <w:snapToGrid w:val="false"/>
              <w:spacing w:lineRule="auto" w:line="276" w:before="0" w:after="140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-25400</wp:posOffset>
                  </wp:positionV>
                  <wp:extent cx="2717800" cy="986790"/>
                  <wp:effectExtent l="0" t="0" r="0" b="0"/>
                  <wp:wrapNone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40" t="-1192" r="-440" b="-1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80" w:type="dxa"/>
            <w:gridSpan w:val="5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>
                <w:rFonts w:eastAsia="Verdana" w:cs="Calibri"/>
                <w:b/>
                <w:bCs/>
                <w:color w:val="000000"/>
                <w:sz w:val="22"/>
                <w:szCs w:val="22"/>
              </w:rPr>
              <w:t>BIURO PODRÓŻY ALMATRAMP</w:t>
            </w:r>
            <w:r>
              <w:rPr>
                <w:rFonts w:eastAsia="Verdana" w:cs="Calibri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Verdana" w:cs="Calibri"/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Piotrkowska 59 </w:t>
            </w:r>
            <w:r>
              <w:rPr>
                <w:rFonts w:eastAsia="Calibri" w:cs="Calibri"/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│ </w:t>
            </w:r>
            <w:r>
              <w:rPr>
                <w:rFonts w:eastAsia="Verdana" w:cs="Calibri"/>
                <w:b w:val="false"/>
                <w:bCs w:val="false"/>
                <w:color w:val="000000"/>
                <w:sz w:val="22"/>
                <w:szCs w:val="22"/>
              </w:rPr>
              <w:t>90-413 Łódź</w:t>
            </w:r>
          </w:p>
          <w:p>
            <w:pPr>
              <w:pStyle w:val="Normal"/>
              <w:ind w:left="0" w:right="0" w:hanging="0"/>
              <w:rPr/>
            </w:pPr>
            <w:r>
              <w:rPr>
                <w:rFonts w:eastAsia="Verdana" w:cs="Calibri"/>
                <w:b/>
                <w:bCs/>
                <w:color w:val="000000"/>
                <w:sz w:val="22"/>
                <w:szCs w:val="22"/>
                <w:lang w:val="en-US"/>
              </w:rPr>
              <w:t>Tel:</w:t>
            </w:r>
            <w:r>
              <w:rPr>
                <w:rFonts w:eastAsia="Verdana" w:cs="Calibri"/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 42 637 18 46 </w:t>
            </w:r>
            <w:r>
              <w:rPr>
                <w:rFonts w:eastAsia="Calibri" w:cs="Calibri"/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│ </w:t>
            </w:r>
            <w:r>
              <w:rPr>
                <w:rFonts w:eastAsia="Verdana" w:cs="Calibri"/>
                <w:b/>
                <w:bCs/>
                <w:color w:val="000000"/>
                <w:sz w:val="22"/>
                <w:szCs w:val="22"/>
                <w:lang w:val="en-US"/>
              </w:rPr>
              <w:t>E-mail:</w:t>
            </w:r>
            <w:r>
              <w:rPr>
                <w:rFonts w:eastAsia="Verdana" w:cs="Calibri"/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 </w:t>
            </w:r>
            <w:hyperlink r:id="rId3">
              <w:r>
                <w:rPr>
                  <w:rStyle w:val="Czeinternetowe"/>
                  <w:rFonts w:eastAsia="Verdana" w:cs="Calibri"/>
                  <w:b w:val="false"/>
                  <w:bCs w:val="false"/>
                  <w:color w:val="0000FF"/>
                  <w:sz w:val="22"/>
                  <w:szCs w:val="22"/>
                  <w:lang w:val="en-US"/>
                </w:rPr>
                <w:t>info@almatramp.pl</w:t>
              </w:r>
            </w:hyperlink>
            <w:r>
              <w:rPr>
                <w:rFonts w:eastAsia="Verdana" w:cs="Calibri"/>
                <w:b w:val="false"/>
                <w:bCs w:val="false"/>
                <w:color w:val="0000FF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 w:cs="Calibri"/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│ </w:t>
            </w:r>
            <w:r>
              <w:rPr>
                <w:rFonts w:eastAsia="Verdana" w:cs="Calibri"/>
                <w:b/>
                <w:bCs/>
                <w:color w:val="000000"/>
                <w:sz w:val="22"/>
                <w:szCs w:val="22"/>
                <w:lang w:val="en-US"/>
              </w:rPr>
              <w:t>www:</w:t>
            </w:r>
            <w:r>
              <w:rPr>
                <w:rFonts w:eastAsia="Verdana" w:cs="Calibri"/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 </w:t>
            </w:r>
            <w:hyperlink r:id="rId4">
              <w:r>
                <w:rPr>
                  <w:rStyle w:val="Czeinternetowe"/>
                  <w:rFonts w:eastAsia="Verdana" w:cs="Calibri"/>
                  <w:b w:val="false"/>
                  <w:bCs w:val="false"/>
                  <w:color w:val="0000FF"/>
                  <w:sz w:val="22"/>
                  <w:szCs w:val="22"/>
                  <w:lang w:val="en-US"/>
                </w:rPr>
                <w:t>almatramp.pl</w:t>
              </w:r>
            </w:hyperlink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176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80" w:type="dxa"/>
            <w:gridSpan w:val="5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rStyle w:val="Czeinternetowe"/>
                <w:rFonts w:eastAsia="Verdana" w:cs="Calibri"/>
                <w:b/>
                <w:bCs/>
                <w:color w:val="000000"/>
                <w:kern w:val="2"/>
                <w:sz w:val="22"/>
                <w:szCs w:val="22"/>
                <w:u w:val="none"/>
                <w:lang w:val="en-US" w:eastAsia="zh-CN" w:bidi="hi-IN"/>
              </w:rPr>
              <w:t>NIP:</w:t>
            </w:r>
            <w:r>
              <w:rPr>
                <w:rStyle w:val="Czeinternetowe"/>
                <w:rFonts w:eastAsia="Verdana" w:cs="Calibri"/>
                <w:b w:val="false"/>
                <w:bCs w:val="false"/>
                <w:color w:val="000000"/>
                <w:kern w:val="2"/>
                <w:sz w:val="22"/>
                <w:szCs w:val="22"/>
                <w:u w:val="none"/>
                <w:lang w:val="en-US" w:eastAsia="zh-CN" w:bidi="hi-IN"/>
              </w:rPr>
              <w:t xml:space="preserve"> 725 001 14 80  </w:t>
            </w:r>
            <w:r>
              <w:rPr>
                <w:rStyle w:val="Czeinternetowe"/>
                <w:rFonts w:eastAsia="Calibri" w:cs="Calibri"/>
                <w:b w:val="false"/>
                <w:bCs w:val="false"/>
                <w:color w:val="000000"/>
                <w:kern w:val="2"/>
                <w:sz w:val="22"/>
                <w:szCs w:val="22"/>
                <w:u w:val="none"/>
                <w:lang w:val="en-US" w:eastAsia="zh-CN" w:bidi="hi-IN"/>
              </w:rPr>
              <w:t xml:space="preserve">│ </w:t>
            </w:r>
            <w:r>
              <w:rPr>
                <w:rStyle w:val="Czeinternetowe"/>
                <w:rFonts w:eastAsia="Verdana" w:cs="Calibri"/>
                <w:b/>
                <w:bCs/>
                <w:color w:val="000000"/>
                <w:kern w:val="2"/>
                <w:sz w:val="22"/>
                <w:szCs w:val="22"/>
                <w:u w:val="none"/>
                <w:lang w:val="en-US" w:eastAsia="zh-CN" w:bidi="hi-IN"/>
              </w:rPr>
              <w:t xml:space="preserve">Nr wpisu do rejestru org. turystyki: </w:t>
            </w:r>
            <w:r>
              <w:rPr>
                <w:rStyle w:val="Czeinternetowe"/>
                <w:rFonts w:eastAsia="Verdana" w:cs="Calibri"/>
                <w:b w:val="false"/>
                <w:bCs w:val="false"/>
                <w:color w:val="000000"/>
                <w:kern w:val="2"/>
                <w:sz w:val="22"/>
                <w:szCs w:val="22"/>
                <w:u w:val="none"/>
                <w:lang w:val="en-US" w:eastAsia="zh-CN" w:bidi="hi-IN"/>
              </w:rPr>
              <w:t>378</w:t>
            </w:r>
          </w:p>
          <w:p>
            <w:pPr>
              <w:pStyle w:val="Normal"/>
              <w:spacing w:lineRule="exact" w:line="227" w:before="0" w:after="57"/>
              <w:rPr/>
            </w:pPr>
            <w:r>
              <w:rPr>
                <w:rStyle w:val="Czeinternetowe"/>
                <w:rFonts w:eastAsia="Verdana" w:cs="Calibri"/>
                <w:b/>
                <w:bCs/>
                <w:color w:val="000000"/>
                <w:kern w:val="2"/>
                <w:sz w:val="22"/>
                <w:szCs w:val="22"/>
                <w:u w:val="none"/>
                <w:lang w:val="en-US" w:eastAsia="zh-CN" w:bidi="hi-IN"/>
              </w:rPr>
              <w:t xml:space="preserve">Gwarancja ubezpieczeniowa: </w:t>
            </w:r>
            <w:r>
              <w:rPr>
                <w:rStyle w:val="Czeinternetowe"/>
                <w:rFonts w:eastAsia="Verdana" w:cs="Calibri"/>
                <w:b w:val="false"/>
                <w:bCs w:val="false"/>
                <w:color w:val="000000"/>
                <w:kern w:val="2"/>
                <w:sz w:val="22"/>
                <w:szCs w:val="22"/>
                <w:u w:val="none"/>
                <w:lang w:val="en-US" w:eastAsia="zh-CN" w:bidi="hi-IN"/>
              </w:rPr>
              <w:t>Signal Iduna Polska TU S.A. M 5</w:t>
            </w:r>
            <w:r>
              <w:rPr>
                <w:rStyle w:val="Czeinternetowe"/>
                <w:rFonts w:eastAsia="Verdana" w:cs="Calibri"/>
                <w:b w:val="false"/>
                <w:bCs w:val="false"/>
                <w:color w:val="000000"/>
                <w:kern w:val="2"/>
                <w:sz w:val="22"/>
                <w:szCs w:val="22"/>
                <w:u w:val="none"/>
                <w:lang w:val="en-US" w:eastAsia="zh-CN" w:bidi="hi-IN"/>
              </w:rPr>
              <w:t>22879</w:t>
            </w:r>
          </w:p>
          <w:p>
            <w:pPr>
              <w:pStyle w:val="Normal"/>
              <w:spacing w:lineRule="exact" w:line="227" w:before="0" w:after="57"/>
              <w:rPr/>
            </w:pPr>
            <w:r>
              <w:rPr>
                <w:b/>
                <w:bCs/>
                <w:sz w:val="22"/>
                <w:szCs w:val="22"/>
              </w:rPr>
              <w:t xml:space="preserve">Najnowsze informacje: </w:t>
            </w:r>
            <w:hyperlink r:id="rId5">
              <w:r>
                <w:rPr>
                  <w:rStyle w:val="Czeinternetowe"/>
                  <w:b w:val="false"/>
                  <w:bCs w:val="false"/>
                  <w:sz w:val="22"/>
                  <w:szCs w:val="22"/>
                </w:rPr>
                <w:t>almatramp.pl/info-dla-wyjezdzajacych</w:t>
              </w:r>
            </w:hyperlink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Calibri" w:hAnsi="Calibri" w:eastAsia="Arial" w:cs="Calibri"/>
                <w:b/>
                <w:b/>
                <w:bCs/>
                <w:sz w:val="30"/>
                <w:szCs w:val="30"/>
              </w:rPr>
            </w:pPr>
            <w:r>
              <w:rPr>
                <w:rFonts w:eastAsia="Arial" w:cs="Calibri"/>
                <w:b/>
                <w:bCs/>
                <w:sz w:val="30"/>
                <w:szCs w:val="30"/>
              </w:rPr>
            </w:r>
          </w:p>
        </w:tc>
      </w:tr>
      <w:tr>
        <w:trPr>
          <w:trHeight w:val="280" w:hRule="atLeast"/>
        </w:trPr>
        <w:tc>
          <w:tcPr>
            <w:tcW w:w="108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UMOWA ZGŁOSZENIE – KURS JĘZYKOWY W ANGLII (WAKACJE)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Calibri" w:hAnsi="Calibri" w:eastAsia="Arial" w:cs="Calibri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Calibri"/>
                <w:b/>
                <w:bCs/>
                <w:sz w:val="28"/>
                <w:szCs w:val="28"/>
              </w:rPr>
              <w:t>PRZELOT Z OPIEKUNEM – POBYT INDYWIDUALNIE</w:t>
            </w:r>
          </w:p>
        </w:tc>
      </w:tr>
      <w:tr>
        <w:trPr>
          <w:trHeight w:val="448" w:hRule="atLeast"/>
        </w:trPr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Arial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Calibri"/>
                <w:b/>
                <w:bCs/>
                <w:sz w:val="18"/>
                <w:szCs w:val="18"/>
              </w:rPr>
              <w:t>TERMIN</w:t>
              <w:br/>
              <w:t xml:space="preserve">(OD – DO): </w:t>
            </w:r>
          </w:p>
        </w:tc>
        <w:tc>
          <w:tcPr>
            <w:tcW w:w="4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tabs>
                <w:tab w:val="clear" w:pos="709"/>
                <w:tab w:val="left" w:pos="1560" w:leader="none"/>
                <w:tab w:val="left" w:pos="5812" w:leader="none"/>
                <w:tab w:val="left" w:pos="6946" w:leader="none"/>
              </w:tabs>
              <w:snapToGrid w:val="false"/>
              <w:spacing w:lineRule="auto" w:line="240" w:before="0" w:after="0"/>
              <w:jc w:val="center"/>
              <w:rPr>
                <w:rFonts w:ascii="Calibri" w:hAnsi="Calibri" w:eastAsia="Arial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Calibri"/>
                <w:b/>
                <w:bCs/>
                <w:sz w:val="18"/>
                <w:szCs w:val="18"/>
              </w:rPr>
              <w:t>ILOŚĆ TYGODNI: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eastAsia="Arial" w:cs="Calibri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Arial" w:cs="Calibri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tabs>
                <w:tab w:val="clear" w:pos="709"/>
                <w:tab w:val="left" w:pos="1560" w:leader="none"/>
                <w:tab w:val="left" w:pos="5812" w:leader="none"/>
                <w:tab w:val="left" w:pos="6946" w:leader="none"/>
              </w:tabs>
              <w:snapToGrid w:val="false"/>
              <w:spacing w:lineRule="auto" w:line="240" w:before="0" w:after="0"/>
              <w:jc w:val="center"/>
              <w:rPr>
                <w:rFonts w:ascii="Calibri" w:hAnsi="Calibri" w:eastAsia="Arial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Calibri"/>
                <w:b/>
                <w:bCs/>
                <w:sz w:val="18"/>
                <w:szCs w:val="18"/>
              </w:rPr>
              <w:t>KOD KURSU:</w:t>
            </w:r>
          </w:p>
        </w:tc>
        <w:tc>
          <w:tcPr>
            <w:tcW w:w="1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eastAsia="Arial" w:cs="Calibri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Arial" w:cs="Calibri"/>
                <w:b w:val="false"/>
                <w:bCs w:val="false"/>
                <w:sz w:val="28"/>
                <w:szCs w:val="28"/>
              </w:rPr>
            </w:r>
          </w:p>
        </w:tc>
      </w:tr>
    </w:tbl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5000" w:type="pct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2713"/>
        <w:gridCol w:w="856"/>
        <w:gridCol w:w="1815"/>
        <w:gridCol w:w="1935"/>
        <w:gridCol w:w="3566"/>
      </w:tblGrid>
      <w:tr>
        <w:trPr>
          <w:trHeight w:val="280" w:hRule="atLeast"/>
        </w:trPr>
        <w:tc>
          <w:tcPr>
            <w:tcW w:w="108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</w:tcPr>
          <w:p>
            <w:pPr>
              <w:pStyle w:val="Normal"/>
              <w:spacing w:lineRule="auto" w:line="480" w:before="0" w:after="0"/>
              <w:jc w:val="center"/>
              <w:rPr>
                <w:rFonts w:ascii="Calibri" w:hAnsi="Calibri" w:eastAsia="Arial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Calibri"/>
                <w:b/>
                <w:bCs/>
                <w:sz w:val="18"/>
                <w:szCs w:val="18"/>
              </w:rPr>
              <w:t>MIASTO - SZKOŁA - ZAKWATEROWANIE:</w:t>
            </w:r>
          </w:p>
        </w:tc>
      </w:tr>
      <w:tr>
        <w:trPr>
          <w:trHeight w:val="280" w:hRule="atLeast"/>
        </w:trPr>
        <w:tc>
          <w:tcPr>
            <w:tcW w:w="108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3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IMIĘ I NAZWISKO: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DATA URODZENIA: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SERIA I NR PASZPORTU:</w:t>
            </w: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E-MAIL:</w:t>
            </w:r>
          </w:p>
        </w:tc>
      </w:tr>
      <w:tr>
        <w:trPr/>
        <w:tc>
          <w:tcPr>
            <w:tcW w:w="3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TELEFON </w:t>
            </w:r>
            <w:r>
              <w:rPr>
                <w:rFonts w:cs="Calibri"/>
                <w:b/>
                <w:bCs/>
                <w:sz w:val="18"/>
                <w:szCs w:val="18"/>
              </w:rPr>
              <w:t>RODZICA</w:t>
            </w:r>
            <w:r>
              <w:rPr>
                <w:rFonts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TELEFON </w:t>
            </w:r>
            <w:r>
              <w:rPr>
                <w:rFonts w:cs="Calibri"/>
                <w:b/>
                <w:bCs/>
                <w:sz w:val="18"/>
                <w:szCs w:val="18"/>
              </w:rPr>
              <w:t>UCZESTNIKA</w:t>
            </w:r>
            <w:r>
              <w:rPr>
                <w:rFonts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ADRES DO KORESPONDENCJI (Z KODEM POCZTOWYM):</w:t>
            </w:r>
          </w:p>
        </w:tc>
      </w:tr>
      <w:tr>
        <w:trPr>
          <w:trHeight w:val="185" w:hRule="atLeast"/>
        </w:trPr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185" w:hRule="atLeast"/>
        </w:trPr>
        <w:tc>
          <w:tcPr>
            <w:tcW w:w="3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</w:tcPr>
          <w:p>
            <w:pPr>
              <w:pStyle w:val="Normal"/>
              <w:tabs>
                <w:tab w:val="clear" w:pos="709"/>
                <w:tab w:val="left" w:pos="1560" w:leader="none"/>
                <w:tab w:val="left" w:pos="5812" w:leader="none"/>
                <w:tab w:val="left" w:pos="6946" w:leader="none"/>
              </w:tabs>
              <w:snapToGrid w:val="false"/>
              <w:spacing w:lineRule="auto" w:line="480" w:before="0" w:after="0"/>
              <w:jc w:val="center"/>
              <w:rPr>
                <w:rFonts w:ascii="Calibri" w:hAnsi="Calibri" w:eastAsia="Arial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Calibri"/>
                <w:b/>
                <w:bCs/>
                <w:sz w:val="18"/>
                <w:szCs w:val="18"/>
              </w:rPr>
              <w:t>POZIOM ZNAJOMOŚCI JĘZYKA:</w:t>
            </w:r>
          </w:p>
        </w:tc>
        <w:tc>
          <w:tcPr>
            <w:tcW w:w="7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</w:tcPr>
          <w:p>
            <w:pPr>
              <w:pStyle w:val="Normal"/>
              <w:tabs>
                <w:tab w:val="clear" w:pos="709"/>
                <w:tab w:val="left" w:pos="1560" w:leader="none"/>
                <w:tab w:val="left" w:pos="5812" w:leader="none"/>
                <w:tab w:val="left" w:pos="6946" w:leader="none"/>
              </w:tabs>
              <w:snapToGrid w:val="false"/>
              <w:spacing w:lineRule="auto" w:line="480" w:before="0" w:after="0"/>
              <w:jc w:val="center"/>
              <w:rPr/>
            </w:pPr>
            <w:r>
              <w:rPr>
                <w:rFonts w:eastAsia="Arial" w:cs="Calibri"/>
                <w:b/>
                <w:bCs/>
                <w:sz w:val="18"/>
                <w:szCs w:val="18"/>
              </w:rPr>
              <w:t>UWAGI / EW. PROBLEMY ZDROWOTNE (ALERGIE, ZAŻYWANE LEKI ITP.):</w:t>
            </w:r>
          </w:p>
        </w:tc>
      </w:tr>
      <w:tr>
        <w:trPr>
          <w:trHeight w:val="185" w:hRule="atLeast"/>
        </w:trPr>
        <w:tc>
          <w:tcPr>
            <w:tcW w:w="3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7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1087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65" w:type="dxa"/>
          <w:bottom w:w="55" w:type="dxa"/>
          <w:right w:w="70" w:type="dxa"/>
        </w:tblCellMar>
      </w:tblPr>
      <w:tblGrid>
        <w:gridCol w:w="976"/>
        <w:gridCol w:w="4348"/>
        <w:gridCol w:w="2775"/>
        <w:gridCol w:w="2775"/>
      </w:tblGrid>
      <w:tr>
        <w:trPr>
          <w:trHeight w:val="276" w:hRule="atLeast"/>
        </w:trPr>
        <w:tc>
          <w:tcPr>
            <w:tcW w:w="9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eastAsia="Arial" w:cs="Calibri"/>
                <w:b/>
                <w:b/>
                <w:bCs/>
                <w:spacing w:val="-10"/>
                <w:sz w:val="28"/>
                <w:szCs w:val="28"/>
              </w:rPr>
            </w:pPr>
            <w:r>
              <w:rPr>
                <w:rFonts w:eastAsia="Arial" w:cs="Calibri"/>
                <w:b/>
                <w:bCs/>
                <w:spacing w:val="-10"/>
                <w:sz w:val="28"/>
                <w:szCs w:val="28"/>
              </w:rPr>
              <w:t>CENA:</w:t>
            </w:r>
          </w:p>
        </w:tc>
        <w:tc>
          <w:tcPr>
            <w:tcW w:w="4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Arial" w:cs="Calibri"/>
                <w:b/>
                <w:bCs/>
                <w:spacing w:val="-10"/>
                <w:sz w:val="22"/>
                <w:szCs w:val="22"/>
              </w:rPr>
              <w:t>KURS (PLN):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eastAsia="Arial" w:cs="Calibri"/>
                <w:b/>
                <w:b/>
                <w:bCs/>
                <w:spacing w:val="-10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pacing w:val="-10"/>
                <w:sz w:val="22"/>
                <w:szCs w:val="22"/>
              </w:rPr>
              <w:t>TRANSPORT (PLN):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eastAsia="Arial" w:cs="Calibri"/>
                <w:b/>
                <w:b/>
                <w:bCs/>
                <w:spacing w:val="-10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pacing w:val="-10"/>
                <w:sz w:val="22"/>
                <w:szCs w:val="22"/>
              </w:rPr>
              <w:t>TRANSFERY (GBP):</w:t>
            </w:r>
          </w:p>
        </w:tc>
      </w:tr>
      <w:tr>
        <w:trPr>
          <w:trHeight w:val="276" w:hRule="atLeast"/>
        </w:trPr>
        <w:tc>
          <w:tcPr>
            <w:tcW w:w="97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Arial" w:cs="Calibri"/>
                <w:b w:val="false"/>
                <w:b w:val="false"/>
                <w:bCs w:val="false"/>
                <w:spacing w:val="-10"/>
                <w:sz w:val="28"/>
                <w:szCs w:val="28"/>
              </w:rPr>
            </w:pPr>
            <w:r>
              <w:rPr>
                <w:rFonts w:eastAsia="Arial" w:cs="Calibri"/>
                <w:b w:val="false"/>
                <w:bCs w:val="false"/>
                <w:spacing w:val="-10"/>
                <w:sz w:val="28"/>
                <w:szCs w:val="28"/>
              </w:rPr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Arial" w:cs="Calibri"/>
                <w:b w:val="false"/>
                <w:b w:val="false"/>
                <w:bCs w:val="false"/>
                <w:spacing w:val="-10"/>
                <w:sz w:val="28"/>
                <w:szCs w:val="28"/>
              </w:rPr>
            </w:pPr>
            <w:r>
              <w:rPr>
                <w:rFonts w:eastAsia="Arial" w:cs="Calibri"/>
                <w:b w:val="false"/>
                <w:bCs w:val="false"/>
                <w:spacing w:val="-10"/>
                <w:sz w:val="28"/>
                <w:szCs w:val="28"/>
              </w:rPr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Arial" w:cs="Calibri"/>
                <w:b w:val="false"/>
                <w:b w:val="false"/>
                <w:bCs w:val="false"/>
                <w:spacing w:val="-10"/>
                <w:sz w:val="28"/>
                <w:szCs w:val="28"/>
              </w:rPr>
            </w:pPr>
            <w:r>
              <w:rPr>
                <w:rFonts w:eastAsia="Arial" w:cs="Calibri"/>
                <w:b w:val="false"/>
                <w:bCs w:val="false"/>
                <w:spacing w:val="-10"/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97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Arial" w:cs="Calibri"/>
                <w:b/>
                <w:bCs/>
                <w:spacing w:val="-10"/>
                <w:sz w:val="18"/>
                <w:szCs w:val="18"/>
              </w:rPr>
              <w:t>UBEZPIECZENIE OD REZYGNACJI (3% CENY IMPREZY) - TAK/NIE: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eastAsia="Arial" w:cs="Calibri"/>
                <w:b/>
                <w:b/>
                <w:bCs/>
                <w:spacing w:val="-10"/>
                <w:sz w:val="18"/>
                <w:szCs w:val="18"/>
              </w:rPr>
            </w:pPr>
            <w:r>
              <w:rPr>
                <w:rFonts w:eastAsia="Arial" w:cs="Calibri"/>
                <w:b/>
                <w:bCs/>
                <w:spacing w:val="-10"/>
                <w:sz w:val="18"/>
                <w:szCs w:val="18"/>
              </w:rPr>
              <w:t>1 RATA: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eastAsia="Arial" w:cs="Calibri"/>
                <w:b/>
                <w:b/>
                <w:bCs/>
                <w:spacing w:val="-10"/>
                <w:sz w:val="18"/>
                <w:szCs w:val="18"/>
              </w:rPr>
            </w:pPr>
            <w:r>
              <w:rPr>
                <w:rFonts w:eastAsia="Arial" w:cs="Calibri"/>
                <w:b/>
                <w:bCs/>
                <w:spacing w:val="-10"/>
                <w:sz w:val="18"/>
                <w:szCs w:val="18"/>
              </w:rPr>
              <w:t>2 RATA (DO 40 DNI PRZED WYJAZDEM):</w:t>
            </w:r>
          </w:p>
        </w:tc>
      </w:tr>
      <w:tr>
        <w:trPr>
          <w:trHeight w:val="276" w:hRule="atLeast"/>
        </w:trPr>
        <w:tc>
          <w:tcPr>
            <w:tcW w:w="97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Arial" w:cs="Calibri"/>
                <w:b w:val="false"/>
                <w:b w:val="false"/>
                <w:bCs w:val="false"/>
                <w:spacing w:val="-10"/>
                <w:sz w:val="28"/>
                <w:szCs w:val="28"/>
              </w:rPr>
            </w:pPr>
            <w:r>
              <w:rPr>
                <w:rFonts w:eastAsia="Arial" w:cs="Calibri"/>
                <w:b w:val="false"/>
                <w:bCs w:val="false"/>
                <w:spacing w:val="-10"/>
                <w:sz w:val="28"/>
                <w:szCs w:val="28"/>
              </w:rPr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Arial" w:cs="Calibri"/>
                <w:b w:val="false"/>
                <w:b w:val="false"/>
                <w:bCs w:val="false"/>
                <w:spacing w:val="-10"/>
                <w:sz w:val="28"/>
                <w:szCs w:val="28"/>
              </w:rPr>
            </w:pPr>
            <w:r>
              <w:rPr>
                <w:rFonts w:eastAsia="Arial" w:cs="Calibri"/>
                <w:b w:val="false"/>
                <w:bCs w:val="false"/>
                <w:spacing w:val="-10"/>
                <w:sz w:val="28"/>
                <w:szCs w:val="28"/>
              </w:rPr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Arial" w:cs="Calibri"/>
                <w:b w:val="false"/>
                <w:b w:val="false"/>
                <w:bCs w:val="false"/>
                <w:spacing w:val="-10"/>
                <w:sz w:val="28"/>
                <w:szCs w:val="28"/>
              </w:rPr>
            </w:pPr>
            <w:r>
              <w:rPr>
                <w:rFonts w:eastAsia="Arial" w:cs="Calibri"/>
                <w:b w:val="false"/>
                <w:bCs w:val="false"/>
                <w:spacing w:val="-10"/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108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snapToGrid w:val="false"/>
              <w:ind w:left="0" w:right="0" w:hanging="0"/>
              <w:jc w:val="center"/>
              <w:rPr/>
            </w:pPr>
            <w:r>
              <w:rPr>
                <w:rFonts w:eastAsia="Verdana" w:cs="Calibri"/>
                <w:b/>
                <w:bCs/>
                <w:color w:val="000000"/>
                <w:spacing w:val="-10"/>
                <w:sz w:val="24"/>
                <w:szCs w:val="24"/>
              </w:rPr>
              <w:t>KONTO BANKOWE:</w:t>
            </w:r>
            <w:r>
              <w:rPr>
                <w:rFonts w:eastAsia="Verdana" w:cs="Calibri"/>
                <w:b w:val="false"/>
                <w:bCs w:val="false"/>
                <w:color w:val="000000"/>
                <w:spacing w:val="-10"/>
                <w:sz w:val="24"/>
                <w:szCs w:val="24"/>
              </w:rPr>
              <w:t xml:space="preserve"> PEKAO SA I O/ŁÓDŹ </w:t>
            </w:r>
            <w:r>
              <w:rPr>
                <w:rFonts w:eastAsia="Arial" w:cs="Calibri"/>
                <w:b w:val="false"/>
                <w:bCs w:val="false"/>
                <w:spacing w:val="-10"/>
                <w:sz w:val="24"/>
                <w:szCs w:val="24"/>
              </w:rPr>
              <w:t>54 1240 5527 1111 0010 6508 3292</w:t>
            </w:r>
          </w:p>
        </w:tc>
      </w:tr>
    </w:tbl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5000" w:type="pct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4305"/>
        <w:gridCol w:w="3526"/>
        <w:gridCol w:w="3055"/>
      </w:tblGrid>
      <w:tr>
        <w:trPr/>
        <w:tc>
          <w:tcPr>
            <w:tcW w:w="10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hanging="0"/>
              <w:jc w:val="both"/>
              <w:rPr/>
            </w:pPr>
            <w:r>
              <w:rPr>
                <w:rFonts w:cs="Calibri"/>
                <w:spacing w:val="-10"/>
                <w:sz w:val="18"/>
                <w:szCs w:val="18"/>
              </w:rPr>
              <w:tab/>
              <w:t xml:space="preserve">Oświadczam, że jestem upoważniony do zawarcia umowy w imieniu ww. osób. Potwierdzam, że w imieniu własnym oraz osób zgłaszanych zapoznałem się z ofertą, warunkami ubezpieczenia oraz z “Warunkami uczestnictwa w imprezach turystycznych” znajdującymi się na: </w:t>
            </w:r>
            <w:hyperlink r:id="rId6">
              <w:r>
                <w:rPr>
                  <w:rStyle w:val="Czeinternetowe"/>
                  <w:rFonts w:eastAsia="Verdana" w:cs="Calibri"/>
                  <w:b w:val="false"/>
                  <w:bCs w:val="false"/>
                  <w:color w:val="0000FF"/>
                  <w:spacing w:val="-10"/>
                  <w:sz w:val="18"/>
                  <w:szCs w:val="18"/>
                  <w:lang w:val="en-US"/>
                </w:rPr>
                <w:t>almatramp.pl/warunki-uczestnictwa</w:t>
              </w:r>
            </w:hyperlink>
            <w:r>
              <w:rPr>
                <w:rFonts w:cs="Calibri"/>
                <w:spacing w:val="-10"/>
                <w:sz w:val="18"/>
                <w:szCs w:val="18"/>
              </w:rPr>
              <w:t xml:space="preserve"> i zobowiązuje się do  ich przestrzegania. Szczegółowy program imprezy znajduje się  na stronie </w:t>
            </w:r>
            <w:hyperlink r:id="rId7">
              <w:r>
                <w:rPr>
                  <w:rStyle w:val="Czeinternetowe"/>
                  <w:rFonts w:cs="Calibri"/>
                  <w:spacing w:val="-10"/>
                  <w:sz w:val="18"/>
                  <w:szCs w:val="18"/>
                </w:rPr>
                <w:t>almatramp.pl</w:t>
              </w:r>
            </w:hyperlink>
            <w:r>
              <w:rPr>
                <w:rFonts w:cs="Calibri"/>
                <w:spacing w:val="-10"/>
                <w:sz w:val="18"/>
                <w:szCs w:val="18"/>
              </w:rPr>
              <w:t>.</w:t>
            </w:r>
          </w:p>
          <w:p>
            <w:pPr>
              <w:pStyle w:val="Normal"/>
              <w:snapToGrid w:val="false"/>
              <w:ind w:left="0" w:right="0" w:hanging="0"/>
              <w:jc w:val="both"/>
              <w:rPr>
                <w:rFonts w:ascii="Calibri" w:hAnsi="Calibri" w:cs="Calibri"/>
                <w:spacing w:val="-10"/>
                <w:sz w:val="18"/>
                <w:szCs w:val="18"/>
              </w:rPr>
            </w:pPr>
            <w:r>
              <w:rPr>
                <w:rFonts w:cs="Calibri"/>
                <w:spacing w:val="-10"/>
                <w:sz w:val="18"/>
                <w:szCs w:val="18"/>
              </w:rPr>
              <w:tab/>
              <w:t>Potwierdzam, że zostałem zapoznany z informacjami dotyczącymi przepisów paszportowych i wizowych, przeciwwskazań zdrowotnych związanych z uczestnictwem w imprezie, możliwości ubezpieczenia się od rezygnacji z udziału w imprezie, a także informacjami na temat szczegółowych zagrożeń życia i zdrowia na odwiedzanych obszarach i możliwości ubezpieczeń z tym związanych. Zapoznano mnie ze sposobem uzyskania odszkodowania z tytułu ubezpieczenia OC. W sprawach nieuregulowanych niniejszą umową stosowane będą postanowienia Ustawy z dnia 29 sierpnia 1997 r. o usługach turystycznych oraz kodeksu cywilnego.</w:t>
            </w:r>
          </w:p>
          <w:p>
            <w:pPr>
              <w:pStyle w:val="Normal"/>
              <w:snapToGrid w:val="false"/>
              <w:ind w:left="0" w:right="0" w:hanging="0"/>
              <w:jc w:val="both"/>
              <w:rPr/>
            </w:pPr>
            <w:r>
              <w:rPr>
                <w:rFonts w:cs="Calibri"/>
                <w:spacing w:val="-10"/>
                <w:sz w:val="18"/>
                <w:szCs w:val="18"/>
              </w:rPr>
              <w:tab/>
              <w:t xml:space="preserve">Zgadzam się na dalsze przetwarzanie niniejszych danych osobowych przez Organizatora w celu realizacji Umowy w zgodności z Ustawą z dnia 29 sierpnia 1997 Dz.U.133. Poz.883. Szczegółowe informacje dotyczące przetwarzania danych osobowych przez Organizatora znajdują się na: </w:t>
            </w:r>
            <w:hyperlink r:id="rId8">
              <w:r>
                <w:rPr>
                  <w:rStyle w:val="Czeinternetowe"/>
                  <w:rFonts w:cs="Calibri"/>
                  <w:spacing w:val="-10"/>
                  <w:sz w:val="18"/>
                  <w:szCs w:val="18"/>
                </w:rPr>
                <w:t>almatramp.pl/ochrona-danych-osobowych</w:t>
              </w:r>
            </w:hyperlink>
            <w:r>
              <w:rPr>
                <w:rFonts w:cs="Calibri"/>
                <w:spacing w:val="-10"/>
                <w:sz w:val="18"/>
                <w:szCs w:val="18"/>
              </w:rPr>
              <w:t xml:space="preserve">. </w:t>
              <w:tab/>
              <w:t>Niniejsza umowa została sporządzona w dwóch egzemplarzach po jednym dla każdej ze stron. Prawdziwość danych zawartych w umowie Klient potwierdza własnoręcznym podpisem.</w:t>
            </w:r>
          </w:p>
        </w:tc>
      </w:tr>
      <w:tr>
        <w:trPr>
          <w:trHeight w:val="138" w:hRule="atLeast"/>
        </w:trPr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</w:tcPr>
          <w:p>
            <w:pPr>
              <w:pStyle w:val="Zawartotabeli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 xml:space="preserve">IMIĘ I NAZWISKO </w:t>
            </w:r>
            <w:r>
              <w:rPr>
                <w:rFonts w:cs="Calibri"/>
                <w:b/>
                <w:bCs/>
                <w:sz w:val="18"/>
                <w:szCs w:val="18"/>
              </w:rPr>
              <w:t>OSOBY ZGŁASZAJĄCEJ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</w:tcPr>
          <w:p>
            <w:pPr>
              <w:pStyle w:val="Zawartotabeli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MIEJSCOWOŚĆ I DATA: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</w:tcPr>
          <w:p>
            <w:pPr>
              <w:pStyle w:val="Zawartotabeli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ODRĘCZNY PODPIS:</w:t>
            </w:r>
          </w:p>
        </w:tc>
      </w:tr>
      <w:tr>
        <w:trPr>
          <w:trHeight w:val="451" w:hRule="atLeast"/>
        </w:trPr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9" w:hRule="atLeast"/>
        </w:trPr>
        <w:tc>
          <w:tcPr>
            <w:tcW w:w="10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snapToGrid w:val="false"/>
              <w:ind w:left="0" w:right="0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PIECZĘĆ, DATA I PODPIS OSOBY PRZYJMUJĄCEJ ZGŁOSZENIE:</w:t>
            </w:r>
          </w:p>
        </w:tc>
      </w:tr>
      <w:tr>
        <w:trPr>
          <w:trHeight w:val="451" w:hRule="atLeast"/>
        </w:trPr>
        <w:tc>
          <w:tcPr>
            <w:tcW w:w="10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ind w:left="0" w:right="0" w:hang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snapToGrid w:val="false"/>
              <w:ind w:left="0" w:right="0" w:hanging="0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  <w:p>
            <w:pPr>
              <w:pStyle w:val="Normal"/>
              <w:snapToGrid w:val="false"/>
              <w:ind w:left="0" w:right="0" w:hang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510" w:right="510" w:header="0" w:top="454" w:footer="0" w:bottom="3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Calibri" w:hAnsi="Calibri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jc w:val="both"/>
    </w:pPr>
    <w:rPr>
      <w:rFonts w:ascii="Arial Narrow" w:hAnsi="Arial Narrow" w:eastAsia="Arial Narrow" w:cs="Arial Narrow"/>
      <w:b/>
      <w:bCs/>
      <w:sz w:val="22"/>
      <w:szCs w:val="22"/>
      <w:u w:val="single"/>
    </w:rPr>
  </w:style>
  <w:style w:type="paragraph" w:styleId="Nagwek5">
    <w:name w:val="Heading 5"/>
    <w:basedOn w:val="Normal"/>
    <w:next w:val="Normal"/>
    <w:qFormat/>
    <w:pPr>
      <w:keepNext w:val="true"/>
      <w:spacing w:lineRule="auto" w:line="360"/>
    </w:pPr>
    <w:rPr>
      <w:rFonts w:ascii="Arial" w:hAnsi="Arial" w:eastAsia="Arial" w:cs="Arial"/>
      <w:b/>
      <w:bCs/>
      <w:sz w:val="18"/>
      <w:szCs w:val="18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ListLabel1">
    <w:name w:val="ListLabel 1"/>
    <w:qFormat/>
    <w:rPr>
      <w:rFonts w:ascii="Calibri" w:hAnsi="Calibri" w:eastAsia="Verdana" w:cs="Calibri"/>
      <w:b w:val="false"/>
      <w:bCs w:val="false"/>
      <w:color w:val="0000FF"/>
      <w:sz w:val="22"/>
      <w:szCs w:val="22"/>
      <w:lang w:val="en-US"/>
    </w:rPr>
  </w:style>
  <w:style w:type="character" w:styleId="ListLabel2">
    <w:name w:val="ListLabel 2"/>
    <w:qFormat/>
    <w:rPr>
      <w:rFonts w:ascii="Calibri" w:hAnsi="Calibri"/>
      <w:b w:val="false"/>
      <w:bCs w:val="false"/>
      <w:sz w:val="22"/>
      <w:szCs w:val="22"/>
    </w:rPr>
  </w:style>
  <w:style w:type="character" w:styleId="ListLabel3">
    <w:name w:val="ListLabel 3"/>
    <w:qFormat/>
    <w:rPr>
      <w:rFonts w:ascii="Calibri" w:hAnsi="Calibri" w:eastAsia="Verdana" w:cs="Calibri"/>
      <w:b w:val="false"/>
      <w:bCs w:val="false"/>
      <w:color w:val="0000FF"/>
      <w:spacing w:val="-10"/>
      <w:sz w:val="18"/>
      <w:szCs w:val="18"/>
      <w:lang w:val="en-US"/>
    </w:rPr>
  </w:style>
  <w:style w:type="character" w:styleId="ListLabel4">
    <w:name w:val="ListLabel 4"/>
    <w:qFormat/>
    <w:rPr>
      <w:rFonts w:ascii="Calibri" w:hAnsi="Calibri" w:cs="Calibri"/>
      <w:spacing w:val="-10"/>
      <w:sz w:val="18"/>
      <w:szCs w:val="18"/>
    </w:rPr>
  </w:style>
  <w:style w:type="character" w:styleId="WW8Num1z3">
    <w:name w:val="WW8Num1z3"/>
    <w:qFormat/>
    <w:rPr>
      <w:rFonts w:ascii="Symbol" w:hAnsi="Symbol" w:cs="Symbol"/>
    </w:rPr>
  </w:style>
  <w:style w:type="character" w:styleId="ListLabel5">
    <w:name w:val="ListLabel 5"/>
    <w:qFormat/>
    <w:rPr>
      <w:rFonts w:eastAsia="Verdana" w:cs="Calibri"/>
      <w:b w:val="false"/>
      <w:bCs w:val="false"/>
      <w:color w:val="0000FF"/>
      <w:sz w:val="22"/>
      <w:szCs w:val="22"/>
      <w:lang w:val="en-US"/>
    </w:rPr>
  </w:style>
  <w:style w:type="character" w:styleId="ListLabel6">
    <w:name w:val="ListLabel 6"/>
    <w:qFormat/>
    <w:rPr>
      <w:b w:val="false"/>
      <w:bCs w:val="false"/>
      <w:sz w:val="22"/>
      <w:szCs w:val="22"/>
    </w:rPr>
  </w:style>
  <w:style w:type="character" w:styleId="ListLabel7">
    <w:name w:val="ListLabel 7"/>
    <w:qFormat/>
    <w:rPr>
      <w:rFonts w:eastAsia="Verdana" w:cs="Calibri"/>
      <w:b w:val="false"/>
      <w:bCs w:val="false"/>
      <w:color w:val="0000FF"/>
      <w:spacing w:val="-10"/>
      <w:sz w:val="18"/>
      <w:szCs w:val="18"/>
      <w:lang w:val="en-US"/>
    </w:rPr>
  </w:style>
  <w:style w:type="character" w:styleId="ListLabel8">
    <w:name w:val="ListLabel 8"/>
    <w:qFormat/>
    <w:rPr>
      <w:rFonts w:cs="Calibri"/>
      <w:spacing w:val="-10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Calibri" w:hAnsi="Calibri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Calibri" w:hAnsi="Calibri"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tytu">
    <w:name w:val="Subtitle"/>
    <w:basedOn w:val="Gwka"/>
    <w:next w:val="Tretekstu"/>
    <w:qFormat/>
    <w:pPr>
      <w:jc w:val="center"/>
    </w:pPr>
    <w:rPr>
      <w:i/>
      <w:iCs/>
      <w:sz w:val="28"/>
      <w:szCs w:val="28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suppressLineNumbers/>
      <w:tabs>
        <w:tab w:val="clear" w:pos="709"/>
        <w:tab w:val="center" w:pos="5443" w:leader="none"/>
        <w:tab w:val="right" w:pos="10886" w:leader="none"/>
      </w:tabs>
    </w:pPr>
    <w:rPr/>
  </w:style>
  <w:style w:type="paragraph" w:styleId="Liniapozioma">
    <w:name w:val="Linia pozioma"/>
    <w:basedOn w:val="Normal"/>
    <w:next w:val="Tretekstu"/>
    <w:qFormat/>
    <w:pPr>
      <w:suppressLineNumbers/>
      <w:spacing w:before="0" w:after="283"/>
    </w:pPr>
    <w:rPr>
      <w:sz w:val="12"/>
      <w:szCs w:val="12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fo@almatramp.pl" TargetMode="External"/><Relationship Id="rId4" Type="http://schemas.openxmlformats.org/officeDocument/2006/relationships/hyperlink" Target="https://almatramp.pl/" TargetMode="External"/><Relationship Id="rId5" Type="http://schemas.openxmlformats.org/officeDocument/2006/relationships/hyperlink" Target="https://almatramp.pl/info-dla-wyjezdzajacych/" TargetMode="External"/><Relationship Id="rId6" Type="http://schemas.openxmlformats.org/officeDocument/2006/relationships/hyperlink" Target="https://almatramp.pl/warunki-uczestnictwa/" TargetMode="External"/><Relationship Id="rId7" Type="http://schemas.openxmlformats.org/officeDocument/2006/relationships/hyperlink" Target="https://almatramp.pl/" TargetMode="External"/><Relationship Id="rId8" Type="http://schemas.openxmlformats.org/officeDocument/2006/relationships/hyperlink" Target="https://almatramp.pl/ochrona-danych-osobowych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438</TotalTime>
  <Application>LibreOffice/6.1.3.2$Windows_X86_64 LibreOffice_project/86daf60bf00efa86ad547e59e09d6bb77c699acb</Application>
  <Pages>1</Pages>
  <Words>340</Words>
  <Characters>2189</Characters>
  <CharactersWithSpaces>2507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2018-11-08T01:01:18Z</dcterms:created>
  <dc:creator/>
  <dc:description/>
  <dc:language>pl-PL</dc:language>
  <cp:lastModifiedBy/>
  <dcterms:modified xsi:type="dcterms:W3CDTF">2023-01-04T00:26:15Z</dcterms:modified>
  <cp:revision>328</cp:revision>
  <dc:subject/>
  <dc:title/>
</cp:coreProperties>
</file>